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76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UCHWAŁA</w:t>
      </w:r>
    </w:p>
    <w:p w:rsidR="00000000" w:rsidDel="00000000" w:rsidP="00000000" w:rsidRDefault="00000000" w:rsidRPr="00000000" w14:paraId="00000003">
      <w:pPr>
        <w:spacing w:after="0" w:line="276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Komisji Habilitacyjnej</w:t>
      </w:r>
    </w:p>
    <w:p w:rsidR="00000000" w:rsidDel="00000000" w:rsidP="00000000" w:rsidRDefault="00000000" w:rsidRPr="00000000" w14:paraId="00000004">
      <w:pPr>
        <w:spacing w:after="240" w:before="240" w:line="276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z dnia ........................</w:t>
      </w:r>
    </w:p>
    <w:p w:rsidR="00000000" w:rsidDel="00000000" w:rsidP="00000000" w:rsidRDefault="00000000" w:rsidRPr="00000000" w14:paraId="00000005">
      <w:pPr>
        <w:spacing w:after="0" w:line="276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 sprawie opinii dotyczącej nadania dr … stopnia doktora habilitowanego w dziedzinie … w dyscyplinie … </w:t>
      </w:r>
    </w:p>
    <w:p w:rsidR="00000000" w:rsidDel="00000000" w:rsidP="00000000" w:rsidRDefault="00000000" w:rsidRPr="00000000" w14:paraId="00000006">
      <w:pPr>
        <w:spacing w:after="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76" w:lineRule="auto"/>
        <w:ind w:firstLine="708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Na podstawie art. 221 ust. 10 ustawy z dnia 20 lipca 2018 r. Prawo o szkolnictwie wyższym i nauce (t.j.: Dz. U. z 2022 r. poz. 574 z późn. zm.) oraz § 14 ust. 1 i 3 oraz § 15 ust. 1-2 załącznika nr 2 do uchwały nr 157 Senatu Uniwersytetu Warszawskiego z dnia 29 czerwca 2022 r. w sprawie określenia sposobu postępowania w sprawie nadania stopnia doktora oraz stopnia doktora habilitowanego na Uniwersytecie Warszawskim (Monitor UW z 2022 r. poz. 159), dalej: „Zasady”, Komisja Habilitacyjna postanawia, co następuje:</w:t>
      </w:r>
    </w:p>
    <w:p w:rsidR="00000000" w:rsidDel="00000000" w:rsidP="00000000" w:rsidRDefault="00000000" w:rsidRPr="00000000" w14:paraId="00000009">
      <w:pPr>
        <w:spacing w:after="120" w:before="240" w:line="276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§ 1</w:t>
      </w:r>
    </w:p>
    <w:p w:rsidR="00000000" w:rsidDel="00000000" w:rsidP="00000000" w:rsidRDefault="00000000" w:rsidRPr="00000000" w14:paraId="0000000A">
      <w:pPr>
        <w:spacing w:after="120" w:before="120" w:lineRule="auto"/>
        <w:ind w:firstLine="72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1. Wyraża się pozytywną opinię w sprawie nadania dr … stopnia doktora habilitowanego w dziedzinie …, w dyscyplinie ….</w:t>
      </w:r>
    </w:p>
    <w:p w:rsidR="00000000" w:rsidDel="00000000" w:rsidP="00000000" w:rsidRDefault="00000000" w:rsidRPr="00000000" w14:paraId="0000000B">
      <w:pPr>
        <w:spacing w:after="120" w:before="120" w:lineRule="auto"/>
        <w:ind w:firstLine="72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2. Występuje się z wnioskiem do Rady Naukowej Dyscypliny .... o wyróżnienie osiągnięcia będącego podstawą nadania stopnia doktora habilitowanego, o którym mowa w ust. 1.</w:t>
      </w:r>
    </w:p>
    <w:p w:rsidR="00000000" w:rsidDel="00000000" w:rsidP="00000000" w:rsidRDefault="00000000" w:rsidRPr="00000000" w14:paraId="0000000C">
      <w:pPr>
        <w:spacing w:after="120" w:before="120" w:line="276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§ 2</w:t>
      </w:r>
    </w:p>
    <w:p w:rsidR="00000000" w:rsidDel="00000000" w:rsidP="00000000" w:rsidRDefault="00000000" w:rsidRPr="00000000" w14:paraId="0000000D">
      <w:pPr>
        <w:spacing w:after="0" w:line="276" w:lineRule="auto"/>
        <w:ind w:firstLine="708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Uchwała wchodzi w życie z dniem podjęcia.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76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76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Uzasadnienie</w:t>
      </w:r>
    </w:p>
    <w:p w:rsidR="00000000" w:rsidDel="00000000" w:rsidP="00000000" w:rsidRDefault="00000000" w:rsidRPr="00000000" w14:paraId="00000010">
      <w:pPr>
        <w:spacing w:after="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76" w:lineRule="auto"/>
        <w:ind w:firstLine="708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 zapoznaniu się z dokumentacją postępowania w sprawie nadania dr … stopnia doktora habilitowanego, w tym recenzjami, z których trzy/cztery są pozytywne, </w:t>
      </w:r>
      <w:r w:rsidDel="00000000" w:rsidR="00000000" w:rsidRPr="00000000">
        <w:rPr>
          <w:rFonts w:ascii="Arial" w:cs="Arial" w:eastAsia="Arial" w:hAnsi="Arial"/>
          <w:i w:val="1"/>
          <w:color w:val="4472c4"/>
          <w:sz w:val="24"/>
          <w:szCs w:val="24"/>
          <w:rtl w:val="0"/>
        </w:rPr>
        <w:t xml:space="preserve">(oraz po przeprowadzeniu kolokwium habilitacyjnego)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, Komisja Habilitacyjna stwierdziła, że kandydat posiada w dorobku osiągnięcia naukowe stanowiące znaczny wkład w rozwój dyscypliny.</w:t>
      </w:r>
    </w:p>
    <w:p w:rsidR="00000000" w:rsidDel="00000000" w:rsidP="00000000" w:rsidRDefault="00000000" w:rsidRPr="00000000" w14:paraId="00000012">
      <w:pPr>
        <w:spacing w:after="0" w:line="276" w:lineRule="auto"/>
        <w:ind w:firstLine="708"/>
        <w:jc w:val="both"/>
        <w:rPr>
          <w:rFonts w:ascii="Arial" w:cs="Arial" w:eastAsia="Arial" w:hAnsi="Arial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76" w:lineRule="auto"/>
        <w:ind w:firstLine="708"/>
        <w:jc w:val="both"/>
        <w:rPr>
          <w:rFonts w:ascii="Arial" w:cs="Arial" w:eastAsia="Arial" w:hAnsi="Arial"/>
          <w:i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szczegółowe uzasadnienie spełnienia ww. kryterium</w:t>
      </w:r>
    </w:p>
    <w:p w:rsidR="00000000" w:rsidDel="00000000" w:rsidP="00000000" w:rsidRDefault="00000000" w:rsidRPr="00000000" w14:paraId="00000014">
      <w:pPr>
        <w:spacing w:after="0" w:line="276" w:lineRule="auto"/>
        <w:ind w:firstLine="708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5">
      <w:pPr>
        <w:spacing w:after="0" w:line="276" w:lineRule="auto"/>
        <w:ind w:firstLine="708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Kandydat wykazuje się również istotną aktywnością naukową realizowaną w więcej niż jednej uczelni.</w:t>
      </w:r>
    </w:p>
    <w:p w:rsidR="00000000" w:rsidDel="00000000" w:rsidP="00000000" w:rsidRDefault="00000000" w:rsidRPr="00000000" w14:paraId="00000016">
      <w:pPr>
        <w:spacing w:after="0" w:line="276" w:lineRule="auto"/>
        <w:ind w:firstLine="708"/>
        <w:jc w:val="both"/>
        <w:rPr>
          <w:rFonts w:ascii="Arial" w:cs="Arial" w:eastAsia="Arial" w:hAnsi="Arial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76" w:lineRule="auto"/>
        <w:ind w:firstLine="708"/>
        <w:jc w:val="both"/>
        <w:rPr>
          <w:rFonts w:ascii="Arial" w:cs="Arial" w:eastAsia="Arial" w:hAnsi="Arial"/>
          <w:i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szczegółowe uzasadnienie spełnienia ww. kryterium</w:t>
      </w:r>
    </w:p>
    <w:p w:rsidR="00000000" w:rsidDel="00000000" w:rsidP="00000000" w:rsidRDefault="00000000" w:rsidRPr="00000000" w14:paraId="00000018">
      <w:pPr>
        <w:spacing w:after="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76" w:lineRule="auto"/>
        <w:ind w:firstLine="708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Zgodnie z § 14 ust. 1 Zasad uchwała w sprawie wyrażenia pozytywnej opinii dotyczącej nadania stopnia naukowego doktora habilitowanego jest podejmowana w głosowaniu </w:t>
      </w:r>
      <w:sdt>
        <w:sdtPr>
          <w:tag w:val="goog_rdk_0"/>
        </w:sdtPr>
        <w:sdtContent>
          <w:commentRangeStart w:id="0"/>
        </w:sdtContent>
      </w:sdt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jawnym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i zapada większością głosów w obecności co najmniej Przewodniczącego i Sekretarza Komisji Habilitacyjnej oraz dwóch recenzentów. Uprawnionych do głosowania było 7 osób, głosowały … osoby, oddając ... głosów ważnych. Za wyrażeniem pozytywnej opinii oddano … głosy, przeciw oddano ……. głosów, wstrzymało się od głosu …….. osób. Wobec tego za wyrażeniem pozytywnej opinii w sprawie nadania dr … stopnia doktora habilitowanego oddano większość głosów.</w:t>
      </w:r>
    </w:p>
    <w:p w:rsidR="00000000" w:rsidDel="00000000" w:rsidP="00000000" w:rsidRDefault="00000000" w:rsidRPr="00000000" w14:paraId="0000001A">
      <w:pPr>
        <w:spacing w:after="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76" w:lineRule="auto"/>
        <w:ind w:firstLine="708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Ponadto Komisja Habilitacyjna stwierdziła, że osiągnięcie naukowe Kandydata stanowi wybitny wkład w rozwój dyscypliny naukowej.</w:t>
      </w:r>
    </w:p>
    <w:p w:rsidR="00000000" w:rsidDel="00000000" w:rsidP="00000000" w:rsidRDefault="00000000" w:rsidRPr="00000000" w14:paraId="0000001C">
      <w:pPr>
        <w:spacing w:after="0" w:line="276" w:lineRule="auto"/>
        <w:ind w:firstLine="708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76" w:lineRule="auto"/>
        <w:ind w:firstLine="708"/>
        <w:jc w:val="both"/>
        <w:rPr>
          <w:rFonts w:ascii="Arial" w:cs="Arial" w:eastAsia="Arial" w:hAnsi="Arial"/>
          <w:i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szczegółowe uzasadnienie spełnienia ww. kryterium</w:t>
      </w:r>
    </w:p>
    <w:p w:rsidR="00000000" w:rsidDel="00000000" w:rsidP="00000000" w:rsidRDefault="00000000" w:rsidRPr="00000000" w14:paraId="0000001E">
      <w:pPr>
        <w:spacing w:after="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76" w:lineRule="auto"/>
        <w:ind w:firstLine="708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Zgodnie z § 14 ust. 3 Zasad Komisja Habilitacyjna może większością co najmniej 2/3 głosów członków Komisji Habilitacyjnej obecnych na posiedzeniu wystąpić do Rady Naukowej z wnioskiem o wyróżnienie osiągnięcia będącego podstawą nadania stopnia doktora habilitowanego. Uprawnionych do głosowania było 7 osób, głosowały … osoby, oddając ... głosów ważnych. Za wystąpieniem z wnioskiem o wyróżnienie osiągnięcia oddano … głosy, przeciw oddano ……. głosów, wstrzymało się od głosu …….. osób. Wobec tego za wystąpieniem z wnioskiem o wyróżnienie osiągnięcia będącego podstawą nadania stopnia doktora habilitowanego oddano wymaganą większość głosów.</w:t>
      </w:r>
    </w:p>
    <w:p w:rsidR="00000000" w:rsidDel="00000000" w:rsidP="00000000" w:rsidRDefault="00000000" w:rsidRPr="00000000" w14:paraId="00000020">
      <w:pPr>
        <w:spacing w:after="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76" w:lineRule="auto"/>
        <w:ind w:left="4820" w:firstLine="0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Przewodniczący Komisji Habilitacyjnej</w:t>
      </w:r>
    </w:p>
    <w:p w:rsidR="00000000" w:rsidDel="00000000" w:rsidP="00000000" w:rsidRDefault="00000000" w:rsidRPr="00000000" w14:paraId="00000023">
      <w:pPr>
        <w:spacing w:after="0" w:line="276" w:lineRule="auto"/>
        <w:ind w:left="4820" w:firstLine="0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76" w:lineRule="auto"/>
        <w:ind w:left="4820" w:firstLine="0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prof. dr hab. ....................................</w:t>
      </w:r>
    </w:p>
    <w:p w:rsidR="00000000" w:rsidDel="00000000" w:rsidP="00000000" w:rsidRDefault="00000000" w:rsidRPr="00000000" w14:paraId="00000025">
      <w:pPr>
        <w:spacing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Agnieszka Augustyniak" w:id="0" w:date="2022-09-27T11:43:00Z"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 wniosek Kandydata Komisja Habilitacyjna podejmuje uchwałę w głosowaniu tajnym.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26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4A2C7A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Akapitzlist">
    <w:name w:val="List Paragraph"/>
    <w:basedOn w:val="Normalny"/>
    <w:uiPriority w:val="34"/>
    <w:qFormat w:val="1"/>
    <w:rsid w:val="00CE23FF"/>
    <w:pPr>
      <w:ind w:left="720"/>
      <w:contextualSpacing w:val="1"/>
    </w:p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B2667B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B2667B"/>
    <w:rPr>
      <w:rFonts w:ascii="Segoe UI" w:cs="Segoe UI" w:hAnsi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3232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323250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32325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323250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323250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3curUffN+3kf6lpJM4As075ZPg==">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2022-09-14T05:38:00Z</dcterms:created>
  <dc:creator>Agnieszka Augustyniak</dc:creator>
</cp:coreProperties>
</file>